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0A35" w14:textId="77777777" w:rsidR="00AE2A23" w:rsidRPr="00E22E3B" w:rsidRDefault="00AE2A23" w:rsidP="001A0DFB">
      <w:pPr>
        <w:spacing w:after="0"/>
        <w:jc w:val="center"/>
        <w:rPr>
          <w:rFonts w:ascii="Arial" w:hAnsi="Arial" w:cs="Arial"/>
          <w:b/>
          <w:sz w:val="24"/>
          <w:szCs w:val="24"/>
        </w:rPr>
      </w:pPr>
      <w:r w:rsidRPr="00E22E3B">
        <w:rPr>
          <w:rFonts w:ascii="Arial" w:hAnsi="Arial" w:cs="Arial"/>
          <w:b/>
          <w:sz w:val="24"/>
          <w:szCs w:val="24"/>
        </w:rPr>
        <w:t xml:space="preserve">CHESTER UPLAND SCHOOL DISTRICT </w:t>
      </w:r>
    </w:p>
    <w:p w14:paraId="0FDFAB3A" w14:textId="4A2ED6DA" w:rsidR="004B66CF" w:rsidRPr="00E22E3B" w:rsidRDefault="00585666" w:rsidP="0029656A">
      <w:pPr>
        <w:spacing w:after="0"/>
        <w:jc w:val="center"/>
        <w:rPr>
          <w:rFonts w:ascii="Arial" w:hAnsi="Arial" w:cs="Arial"/>
          <w:b/>
          <w:sz w:val="24"/>
          <w:szCs w:val="24"/>
        </w:rPr>
      </w:pPr>
      <w:r w:rsidRPr="00E22E3B">
        <w:rPr>
          <w:rFonts w:ascii="Arial" w:hAnsi="Arial" w:cs="Arial"/>
          <w:b/>
          <w:sz w:val="24"/>
          <w:szCs w:val="24"/>
        </w:rPr>
        <w:t>REQUEST</w:t>
      </w:r>
      <w:r w:rsidR="001A0DFB" w:rsidRPr="00E22E3B">
        <w:rPr>
          <w:rFonts w:ascii="Arial" w:hAnsi="Arial" w:cs="Arial"/>
          <w:b/>
          <w:sz w:val="24"/>
          <w:szCs w:val="24"/>
        </w:rPr>
        <w:t xml:space="preserve"> FOR PROPOSALS</w:t>
      </w:r>
    </w:p>
    <w:p w14:paraId="01F54C08" w14:textId="77777777" w:rsidR="0029656A" w:rsidRPr="00E22E3B" w:rsidRDefault="0029656A" w:rsidP="0029656A">
      <w:pPr>
        <w:spacing w:after="0"/>
        <w:jc w:val="center"/>
        <w:rPr>
          <w:rFonts w:ascii="Arial" w:hAnsi="Arial" w:cs="Arial"/>
          <w:b/>
          <w:sz w:val="24"/>
          <w:szCs w:val="24"/>
        </w:rPr>
      </w:pPr>
    </w:p>
    <w:p w14:paraId="4218759A" w14:textId="062D1F57" w:rsidR="00550B2A" w:rsidRPr="00E22E3B" w:rsidRDefault="004B66CF" w:rsidP="00E22E3B">
      <w:pPr>
        <w:ind w:firstLine="720"/>
        <w:jc w:val="both"/>
        <w:rPr>
          <w:rFonts w:ascii="Arial" w:hAnsi="Arial" w:cs="Arial"/>
          <w:bCs/>
          <w:sz w:val="24"/>
          <w:szCs w:val="24"/>
        </w:rPr>
      </w:pPr>
      <w:r w:rsidRPr="00E22E3B">
        <w:rPr>
          <w:rFonts w:ascii="Arial" w:hAnsi="Arial" w:cs="Arial"/>
          <w:b/>
          <w:bCs/>
          <w:sz w:val="24"/>
          <w:szCs w:val="24"/>
        </w:rPr>
        <w:t xml:space="preserve">NOTICE </w:t>
      </w:r>
      <w:r w:rsidRPr="00E22E3B">
        <w:rPr>
          <w:rFonts w:ascii="Arial" w:hAnsi="Arial" w:cs="Arial"/>
          <w:sz w:val="24"/>
          <w:szCs w:val="24"/>
        </w:rPr>
        <w:t>is hereby given</w:t>
      </w:r>
      <w:r w:rsidR="0029656A" w:rsidRPr="00E22E3B">
        <w:rPr>
          <w:rFonts w:ascii="Arial" w:hAnsi="Arial" w:cs="Arial"/>
          <w:sz w:val="24"/>
          <w:szCs w:val="24"/>
        </w:rPr>
        <w:t xml:space="preserve">, </w:t>
      </w:r>
      <w:r w:rsidRPr="00E22E3B">
        <w:rPr>
          <w:rFonts w:ascii="Arial" w:hAnsi="Arial" w:cs="Arial"/>
          <w:sz w:val="24"/>
          <w:szCs w:val="24"/>
        </w:rPr>
        <w:t>t</w:t>
      </w:r>
      <w:r w:rsidR="00550B2A" w:rsidRPr="00E22E3B">
        <w:rPr>
          <w:rFonts w:ascii="Arial" w:hAnsi="Arial" w:cs="Arial"/>
          <w:sz w:val="24"/>
          <w:szCs w:val="24"/>
        </w:rPr>
        <w:t>he Chester Upland District (the “District”) is seeking to secure Proposals for the “District-Wide Classroom Furniture</w:t>
      </w:r>
      <w:r w:rsidR="00E22E3B">
        <w:rPr>
          <w:rFonts w:ascii="Arial" w:hAnsi="Arial" w:cs="Arial"/>
          <w:sz w:val="24"/>
          <w:szCs w:val="24"/>
        </w:rPr>
        <w:t xml:space="preserve"> Initiative”</w:t>
      </w:r>
      <w:r w:rsidR="00550B2A" w:rsidRPr="00E22E3B">
        <w:rPr>
          <w:rFonts w:ascii="Arial" w:hAnsi="Arial" w:cs="Arial"/>
          <w:sz w:val="24"/>
          <w:szCs w:val="24"/>
        </w:rPr>
        <w:t xml:space="preserve"> for eight (8) buildings, (230) classrooms in preparation for the 2024-2025 academic-year. ESSER funds shall be used to purchase the furniture and Bidder will be required to comply with all applicable grant requirements.</w:t>
      </w:r>
    </w:p>
    <w:p w14:paraId="3BCEEF1A" w14:textId="7DA761C2" w:rsidR="00E22E3B" w:rsidRDefault="00E22E3B" w:rsidP="00E22E3B">
      <w:pPr>
        <w:jc w:val="both"/>
        <w:rPr>
          <w:rFonts w:ascii="Arial" w:hAnsi="Arial" w:cs="Arial"/>
          <w:sz w:val="24"/>
          <w:szCs w:val="24"/>
        </w:rPr>
      </w:pPr>
      <w:r>
        <w:rPr>
          <w:rFonts w:ascii="Arial" w:hAnsi="Arial" w:cs="Arial"/>
          <w:sz w:val="24"/>
          <w:szCs w:val="24"/>
        </w:rPr>
        <w:t>Bids are available through the Pennbid Program</w:t>
      </w:r>
      <w:r w:rsidR="006F05F7">
        <w:rPr>
          <w:rFonts w:ascii="Arial" w:hAnsi="Arial" w:cs="Arial"/>
          <w:sz w:val="24"/>
          <w:szCs w:val="24"/>
        </w:rPr>
        <w:t xml:space="preserve"> </w:t>
      </w:r>
      <w:r w:rsidR="006F05F7" w:rsidRPr="006F05F7">
        <w:rPr>
          <w:rFonts w:ascii="Arial" w:hAnsi="Arial" w:cs="Arial"/>
          <w:color w:val="000000"/>
          <w:sz w:val="24"/>
          <w:szCs w:val="24"/>
        </w:rPr>
        <w:t>(https://pennbid.bonfirehub.com)</w:t>
      </w:r>
      <w:r w:rsidRPr="006F05F7">
        <w:rPr>
          <w:rFonts w:ascii="Arial" w:hAnsi="Arial" w:cs="Arial"/>
          <w:sz w:val="24"/>
          <w:szCs w:val="24"/>
        </w:rPr>
        <w:t xml:space="preserve"> </w:t>
      </w:r>
      <w:r>
        <w:rPr>
          <w:rFonts w:ascii="Arial" w:hAnsi="Arial" w:cs="Arial"/>
          <w:sz w:val="24"/>
          <w:szCs w:val="24"/>
        </w:rPr>
        <w:t>“DISTRICT-WIDE CLASSROOM FURNITURE INITIATIVE” on March 1</w:t>
      </w:r>
      <w:r w:rsidR="006F05F7">
        <w:rPr>
          <w:rFonts w:ascii="Arial" w:hAnsi="Arial" w:cs="Arial"/>
          <w:sz w:val="24"/>
          <w:szCs w:val="24"/>
        </w:rPr>
        <w:t>2</w:t>
      </w:r>
      <w:r>
        <w:rPr>
          <w:rFonts w:ascii="Arial" w:hAnsi="Arial" w:cs="Arial"/>
          <w:sz w:val="24"/>
          <w:szCs w:val="24"/>
        </w:rPr>
        <w:t>, 2024, containing the Proposal Form and a Non-Collusion Affidavit in accordance with the Instructions to Proposers. Proposals shall conform to all other requirements as more fully set forth in the Proposal Documents, including compliance with all applicable laws and regulations. All proposals submitted are valid for acceptance by the Chester Upland School District and may not be withdrawn for a period of at least sixty (60) days after the actual date of the opening and must be submitted no later than 4:00 PM on Tuesday, April 2, 2024.</w:t>
      </w:r>
    </w:p>
    <w:p w14:paraId="503AEDF1" w14:textId="494D6E34" w:rsidR="006F05F7" w:rsidRDefault="00E22E3B" w:rsidP="00E22E3B">
      <w:pPr>
        <w:jc w:val="both"/>
        <w:rPr>
          <w:rFonts w:ascii="Arial" w:hAnsi="Arial" w:cs="Arial"/>
          <w:sz w:val="24"/>
          <w:szCs w:val="24"/>
        </w:rPr>
      </w:pPr>
      <w:r w:rsidRPr="00E22E3B">
        <w:rPr>
          <w:rFonts w:ascii="Arial" w:hAnsi="Arial" w:cs="Arial"/>
          <w:sz w:val="24"/>
          <w:szCs w:val="24"/>
        </w:rPr>
        <w:t xml:space="preserve">Proposal </w:t>
      </w:r>
      <w:r>
        <w:rPr>
          <w:rFonts w:ascii="Arial" w:hAnsi="Arial" w:cs="Arial"/>
          <w:sz w:val="24"/>
          <w:szCs w:val="24"/>
        </w:rPr>
        <w:t>submissions are due</w:t>
      </w:r>
      <w:r w:rsidRPr="00E22E3B">
        <w:rPr>
          <w:rFonts w:ascii="Arial" w:hAnsi="Arial" w:cs="Arial"/>
          <w:sz w:val="24"/>
          <w:szCs w:val="24"/>
        </w:rPr>
        <w:t xml:space="preserve"> April 2, 2024 at 4:00 PM. </w:t>
      </w:r>
      <w:r w:rsidR="00550B2A" w:rsidRPr="00E22E3B">
        <w:rPr>
          <w:rFonts w:ascii="Arial" w:hAnsi="Arial" w:cs="Arial"/>
          <w:sz w:val="24"/>
          <w:szCs w:val="24"/>
        </w:rPr>
        <w:t xml:space="preserve">All questions concerning this proposal should be submitted through the Pennbid Program. All questions and answers will be posted on Pennbid. </w:t>
      </w:r>
    </w:p>
    <w:p w14:paraId="766908E9" w14:textId="77777777" w:rsidR="006F05F7" w:rsidRPr="006F05F7" w:rsidRDefault="006F05F7" w:rsidP="006F05F7">
      <w:pPr>
        <w:spacing w:after="0" w:line="240" w:lineRule="auto"/>
        <w:jc w:val="both"/>
        <w:rPr>
          <w:rFonts w:ascii="Arial" w:eastAsia="Times New Roman" w:hAnsi="Arial" w:cs="Arial"/>
          <w:sz w:val="24"/>
          <w:szCs w:val="24"/>
        </w:rPr>
      </w:pPr>
      <w:r w:rsidRPr="006F05F7">
        <w:rPr>
          <w:rFonts w:ascii="Arial" w:eastAsia="Times New Roman" w:hAnsi="Arial" w:cs="Arial"/>
          <w:color w:val="000000"/>
          <w:sz w:val="24"/>
          <w:szCs w:val="24"/>
        </w:rPr>
        <w:t xml:space="preserve">There is no physical public bid opening for this project, bids will be revealed via the </w:t>
      </w:r>
      <w:proofErr w:type="spellStart"/>
      <w:r w:rsidRPr="006F05F7">
        <w:rPr>
          <w:rFonts w:ascii="Arial" w:eastAsia="Times New Roman" w:hAnsi="Arial" w:cs="Arial"/>
          <w:color w:val="000000"/>
          <w:sz w:val="24"/>
          <w:szCs w:val="24"/>
        </w:rPr>
        <w:t>PennBid</w:t>
      </w:r>
      <w:proofErr w:type="spellEnd"/>
      <w:r w:rsidRPr="006F05F7">
        <w:rPr>
          <w:rFonts w:ascii="Arial" w:eastAsia="Times New Roman" w:hAnsi="Arial" w:cs="Arial"/>
          <w:color w:val="000000"/>
          <w:sz w:val="24"/>
          <w:szCs w:val="24"/>
        </w:rPr>
        <w:t xml:space="preserve"> website.</w:t>
      </w:r>
    </w:p>
    <w:p w14:paraId="3687B913" w14:textId="77777777" w:rsidR="006F05F7" w:rsidRPr="006F05F7" w:rsidRDefault="006F05F7" w:rsidP="006F05F7">
      <w:pPr>
        <w:spacing w:after="0" w:line="240" w:lineRule="auto"/>
        <w:rPr>
          <w:rFonts w:ascii="Arial" w:eastAsia="Times New Roman" w:hAnsi="Arial" w:cs="Arial"/>
          <w:sz w:val="24"/>
          <w:szCs w:val="24"/>
        </w:rPr>
      </w:pPr>
    </w:p>
    <w:p w14:paraId="0FD3CD12" w14:textId="77777777" w:rsidR="006F05F7" w:rsidRPr="006F05F7" w:rsidRDefault="006F05F7" w:rsidP="006F05F7">
      <w:pPr>
        <w:spacing w:after="0" w:line="240" w:lineRule="auto"/>
        <w:rPr>
          <w:rFonts w:ascii="Arial" w:eastAsia="Times New Roman" w:hAnsi="Arial" w:cs="Arial"/>
          <w:sz w:val="24"/>
          <w:szCs w:val="24"/>
        </w:rPr>
      </w:pPr>
      <w:r w:rsidRPr="006F05F7">
        <w:rPr>
          <w:rFonts w:ascii="Arial" w:eastAsia="Times New Roman" w:hAnsi="Arial" w:cs="Arial"/>
          <w:color w:val="000000"/>
          <w:sz w:val="24"/>
          <w:szCs w:val="24"/>
        </w:rPr>
        <w:t xml:space="preserve">The Successful Bidder Who Is Awarded </w:t>
      </w:r>
      <w:proofErr w:type="gramStart"/>
      <w:r w:rsidRPr="006F05F7">
        <w:rPr>
          <w:rFonts w:ascii="Arial" w:eastAsia="Times New Roman" w:hAnsi="Arial" w:cs="Arial"/>
          <w:color w:val="000000"/>
          <w:sz w:val="24"/>
          <w:szCs w:val="24"/>
        </w:rPr>
        <w:t>The</w:t>
      </w:r>
      <w:proofErr w:type="gramEnd"/>
      <w:r w:rsidRPr="006F05F7">
        <w:rPr>
          <w:rFonts w:ascii="Arial" w:eastAsia="Times New Roman" w:hAnsi="Arial" w:cs="Arial"/>
          <w:color w:val="000000"/>
          <w:sz w:val="24"/>
          <w:szCs w:val="24"/>
        </w:rPr>
        <w:t xml:space="preserve"> Contract, Will Be Required To Pay “</w:t>
      </w:r>
      <w:proofErr w:type="spellStart"/>
      <w:r w:rsidRPr="006F05F7">
        <w:rPr>
          <w:rFonts w:ascii="Arial" w:eastAsia="Times New Roman" w:hAnsi="Arial" w:cs="Arial"/>
          <w:color w:val="000000"/>
          <w:sz w:val="24"/>
          <w:szCs w:val="24"/>
        </w:rPr>
        <w:t>PennBid</w:t>
      </w:r>
      <w:proofErr w:type="spellEnd"/>
      <w:r w:rsidRPr="006F05F7">
        <w:rPr>
          <w:rFonts w:ascii="Arial" w:eastAsia="Times New Roman" w:hAnsi="Arial" w:cs="Arial"/>
          <w:color w:val="000000"/>
          <w:sz w:val="24"/>
          <w:szCs w:val="24"/>
        </w:rPr>
        <w:t>” A Fee Of  0.0033% (⅓ of 1 percent) up to $5,000 Of The Contract Award Value.</w:t>
      </w:r>
    </w:p>
    <w:p w14:paraId="4B6EE3BC" w14:textId="77777777" w:rsidR="006F05F7" w:rsidRPr="006F05F7" w:rsidRDefault="006F05F7" w:rsidP="006F05F7">
      <w:pPr>
        <w:spacing w:after="0" w:line="240" w:lineRule="auto"/>
        <w:rPr>
          <w:rFonts w:ascii="Arial" w:eastAsia="Times New Roman" w:hAnsi="Arial" w:cs="Arial"/>
          <w:sz w:val="24"/>
          <w:szCs w:val="24"/>
        </w:rPr>
      </w:pPr>
    </w:p>
    <w:p w14:paraId="1547E16C" w14:textId="4CC09971" w:rsidR="006F05F7" w:rsidRPr="006F05F7" w:rsidRDefault="006F05F7" w:rsidP="006F05F7">
      <w:pPr>
        <w:spacing w:after="0" w:line="240" w:lineRule="auto"/>
        <w:rPr>
          <w:rFonts w:ascii="Arial" w:eastAsia="Times New Roman" w:hAnsi="Arial" w:cs="Arial"/>
          <w:sz w:val="24"/>
          <w:szCs w:val="24"/>
        </w:rPr>
      </w:pPr>
      <w:r w:rsidRPr="006F05F7">
        <w:rPr>
          <w:rFonts w:ascii="Arial" w:eastAsia="Times New Roman" w:hAnsi="Arial" w:cs="Arial"/>
          <w:color w:val="000000"/>
          <w:sz w:val="24"/>
          <w:szCs w:val="24"/>
        </w:rPr>
        <w:t xml:space="preserve">All interested parties must submit questions via </w:t>
      </w:r>
      <w:proofErr w:type="spellStart"/>
      <w:r w:rsidRPr="006F05F7">
        <w:rPr>
          <w:rFonts w:ascii="Arial" w:eastAsia="Times New Roman" w:hAnsi="Arial" w:cs="Arial"/>
          <w:color w:val="000000"/>
          <w:sz w:val="24"/>
          <w:szCs w:val="24"/>
        </w:rPr>
        <w:t>PennBid</w:t>
      </w:r>
      <w:proofErr w:type="spellEnd"/>
      <w:r w:rsidRPr="006F05F7">
        <w:rPr>
          <w:rFonts w:ascii="Arial" w:eastAsia="Times New Roman" w:hAnsi="Arial" w:cs="Arial"/>
          <w:color w:val="000000"/>
          <w:sz w:val="24"/>
          <w:szCs w:val="24"/>
        </w:rPr>
        <w:t xml:space="preserve"> website (https://pennbid.bonfirehub.com.com/login) by the posted deadline.  Bidders are not permitted to contact the staff directly. </w:t>
      </w:r>
    </w:p>
    <w:p w14:paraId="637727C1" w14:textId="77777777" w:rsidR="006F05F7" w:rsidRPr="006F05F7" w:rsidRDefault="006F05F7" w:rsidP="006F05F7">
      <w:pPr>
        <w:spacing w:after="0" w:line="240" w:lineRule="auto"/>
        <w:rPr>
          <w:rFonts w:ascii="Times New Roman" w:eastAsia="Times New Roman" w:hAnsi="Times New Roman" w:cs="Times New Roman"/>
          <w:sz w:val="24"/>
          <w:szCs w:val="24"/>
        </w:rPr>
      </w:pPr>
    </w:p>
    <w:p w14:paraId="37E83F66" w14:textId="19B058D0" w:rsidR="00550B2A" w:rsidRPr="00E22E3B" w:rsidRDefault="00550B2A" w:rsidP="00550B2A">
      <w:pPr>
        <w:jc w:val="both"/>
        <w:rPr>
          <w:rFonts w:ascii="Arial" w:hAnsi="Arial" w:cs="Arial"/>
          <w:sz w:val="24"/>
          <w:szCs w:val="24"/>
        </w:rPr>
      </w:pPr>
      <w:r w:rsidRPr="00E22E3B">
        <w:rPr>
          <w:rFonts w:ascii="Arial" w:hAnsi="Arial" w:cs="Arial"/>
          <w:sz w:val="24"/>
          <w:szCs w:val="24"/>
        </w:rPr>
        <w:t xml:space="preserve">The district reserves the right to reject any and/all Proposals and to waive, at its sole discretion, any irregularities, mistakes, omissions, or informalities. The terms of the Agreement between CUSD and the Contractor shall be subject to review and modification by the District’s Solicitor. The award will be pending the approval of the Receiver’s meeting in April 2024. </w:t>
      </w:r>
    </w:p>
    <w:p w14:paraId="6B177F9B" w14:textId="049BA927" w:rsidR="00E22E3B" w:rsidRPr="00E22E3B" w:rsidRDefault="00550B2A" w:rsidP="00E22E3B">
      <w:pPr>
        <w:jc w:val="both"/>
        <w:rPr>
          <w:rFonts w:ascii="Arial" w:hAnsi="Arial" w:cs="Arial"/>
          <w:sz w:val="24"/>
          <w:szCs w:val="24"/>
        </w:rPr>
      </w:pPr>
      <w:r w:rsidRPr="00E22E3B">
        <w:rPr>
          <w:rFonts w:ascii="Arial" w:hAnsi="Arial" w:cs="Arial"/>
          <w:sz w:val="24"/>
          <w:szCs w:val="24"/>
        </w:rPr>
        <w:t xml:space="preserve">The </w:t>
      </w:r>
      <w:proofErr w:type="gramStart"/>
      <w:r w:rsidRPr="00E22E3B">
        <w:rPr>
          <w:rFonts w:ascii="Arial" w:hAnsi="Arial" w:cs="Arial"/>
          <w:sz w:val="24"/>
          <w:szCs w:val="24"/>
        </w:rPr>
        <w:t>District</w:t>
      </w:r>
      <w:proofErr w:type="gramEnd"/>
      <w:r w:rsidRPr="00E22E3B">
        <w:rPr>
          <w:rFonts w:ascii="Arial" w:hAnsi="Arial" w:cs="Arial"/>
          <w:sz w:val="24"/>
          <w:szCs w:val="24"/>
        </w:rPr>
        <w:t xml:space="preserve"> will conduct a pre-proposal meeting. Attendance is required. </w:t>
      </w:r>
      <w:r w:rsidRPr="00E22E3B">
        <w:rPr>
          <w:rFonts w:ascii="Arial" w:hAnsi="Arial" w:cs="Arial"/>
          <w:b/>
          <w:sz w:val="24"/>
          <w:szCs w:val="24"/>
        </w:rPr>
        <w:t xml:space="preserve">There will be a mandatory walk-through on Wednesday, March 27, 2024 at 8:00 AM. Interested Proposers will meet at </w:t>
      </w:r>
      <w:r w:rsidRPr="00E22E3B">
        <w:rPr>
          <w:rFonts w:ascii="Arial" w:hAnsi="Arial" w:cs="Arial"/>
          <w:b/>
          <w:sz w:val="24"/>
          <w:szCs w:val="24"/>
          <w:u w:val="single"/>
        </w:rPr>
        <w:t>Chester High School 232 W. 9th St. Chester, PA 19013.</w:t>
      </w:r>
      <w:r w:rsidRPr="00E22E3B">
        <w:rPr>
          <w:rFonts w:ascii="Arial" w:hAnsi="Arial" w:cs="Arial"/>
          <w:b/>
          <w:sz w:val="24"/>
          <w:szCs w:val="24"/>
        </w:rPr>
        <w:t xml:space="preserve"> </w:t>
      </w:r>
      <w:r w:rsidRPr="00E22E3B">
        <w:rPr>
          <w:rFonts w:ascii="Arial" w:hAnsi="Arial" w:cs="Arial"/>
          <w:b/>
          <w:color w:val="FFFFFF" w:themeColor="background1"/>
          <w:sz w:val="24"/>
          <w:szCs w:val="24"/>
        </w:rPr>
        <w:t>.</w:t>
      </w:r>
      <w:r w:rsidRPr="00E22E3B">
        <w:rPr>
          <w:rFonts w:ascii="Arial" w:hAnsi="Arial" w:cs="Arial"/>
          <w:color w:val="FFFFFF" w:themeColor="background1"/>
          <w:sz w:val="24"/>
          <w:szCs w:val="24"/>
        </w:rPr>
        <w:t xml:space="preserve"> </w:t>
      </w:r>
      <w:r w:rsidRPr="00E22E3B">
        <w:rPr>
          <w:rFonts w:ascii="Arial" w:hAnsi="Arial" w:cs="Arial"/>
          <w:sz w:val="24"/>
          <w:szCs w:val="24"/>
        </w:rPr>
        <w:t xml:space="preserve">Proposal Documents, including specifications, will be available to interested Proposers at this time. Proposers must visit each site to ascertain the scope of the services requested. All proposers interested must confirm attendance prior to the meeting with the district. All inquiries must be directed to through Pennbid. </w:t>
      </w:r>
    </w:p>
    <w:p w14:paraId="7A2DECD4" w14:textId="144B2047" w:rsidR="001A0DFB" w:rsidRPr="00E22E3B" w:rsidRDefault="00711B08" w:rsidP="00E22E3B">
      <w:pPr>
        <w:spacing w:after="0"/>
        <w:jc w:val="both"/>
        <w:rPr>
          <w:rFonts w:ascii="Arial" w:hAnsi="Arial" w:cs="Arial"/>
          <w:sz w:val="24"/>
          <w:szCs w:val="24"/>
        </w:rPr>
      </w:pPr>
      <w:r w:rsidRPr="00E22E3B">
        <w:rPr>
          <w:rFonts w:ascii="Arial" w:hAnsi="Arial" w:cs="Arial"/>
          <w:sz w:val="24"/>
          <w:szCs w:val="24"/>
        </w:rPr>
        <w:t xml:space="preserve">PROPOSERS ARE REQUIRED TO READ THE ENTIRE SOLICITATION, INCLUDING ALL REFERENCED DOCUMENTS, </w:t>
      </w:r>
      <w:r w:rsidR="002039FE" w:rsidRPr="00E22E3B">
        <w:rPr>
          <w:rFonts w:ascii="Arial" w:hAnsi="Arial" w:cs="Arial"/>
          <w:sz w:val="24"/>
          <w:szCs w:val="24"/>
        </w:rPr>
        <w:t>ASSURE YOU</w:t>
      </w:r>
      <w:r w:rsidRPr="00E22E3B">
        <w:rPr>
          <w:rFonts w:ascii="Arial" w:hAnsi="Arial" w:cs="Arial"/>
          <w:sz w:val="24"/>
          <w:szCs w:val="24"/>
        </w:rPr>
        <w:t xml:space="preserve"> THAT THEY AR</w:t>
      </w:r>
      <w:r w:rsidR="00A0081F" w:rsidRPr="00E22E3B">
        <w:rPr>
          <w:rFonts w:ascii="Arial" w:hAnsi="Arial" w:cs="Arial"/>
          <w:sz w:val="24"/>
          <w:szCs w:val="24"/>
        </w:rPr>
        <w:t>E</w:t>
      </w:r>
      <w:r w:rsidRPr="00E22E3B">
        <w:rPr>
          <w:rFonts w:ascii="Arial" w:hAnsi="Arial" w:cs="Arial"/>
          <w:sz w:val="24"/>
          <w:szCs w:val="24"/>
        </w:rPr>
        <w:t xml:space="preserve"> WILLING AND ABLE TO COMPLY, AND INCORPORATE ALL ASSOCIATED COSTS IN THEIR PROPOSAL. </w:t>
      </w:r>
    </w:p>
    <w:p w14:paraId="11AC77EF" w14:textId="77777777" w:rsidR="00E22E3B" w:rsidRPr="00E22E3B" w:rsidRDefault="00E22E3B" w:rsidP="002039FE">
      <w:pPr>
        <w:spacing w:after="0"/>
        <w:ind w:firstLine="720"/>
        <w:jc w:val="both"/>
        <w:rPr>
          <w:rFonts w:ascii="Arial" w:hAnsi="Arial" w:cs="Arial"/>
          <w:sz w:val="24"/>
          <w:szCs w:val="24"/>
        </w:rPr>
      </w:pPr>
    </w:p>
    <w:p w14:paraId="06B1B06F" w14:textId="70806437" w:rsidR="001A0DFB" w:rsidRPr="00E22E3B" w:rsidRDefault="001A0DFB" w:rsidP="00A0081F">
      <w:pPr>
        <w:spacing w:after="0"/>
        <w:jc w:val="both"/>
        <w:rPr>
          <w:rFonts w:ascii="Arial" w:hAnsi="Arial" w:cs="Arial"/>
          <w:sz w:val="24"/>
          <w:szCs w:val="24"/>
        </w:rPr>
      </w:pPr>
      <w:r w:rsidRPr="00E22E3B">
        <w:rPr>
          <w:rFonts w:ascii="Arial" w:hAnsi="Arial" w:cs="Arial"/>
          <w:sz w:val="24"/>
          <w:szCs w:val="24"/>
        </w:rPr>
        <w:t>Kenneth R. Schuster, C</w:t>
      </w:r>
      <w:r w:rsidR="0029656A" w:rsidRPr="00E22E3B">
        <w:rPr>
          <w:rFonts w:ascii="Arial" w:hAnsi="Arial" w:cs="Arial"/>
          <w:sz w:val="24"/>
          <w:szCs w:val="24"/>
        </w:rPr>
        <w:t xml:space="preserve">USD </w:t>
      </w:r>
      <w:r w:rsidRPr="00E22E3B">
        <w:rPr>
          <w:rFonts w:ascii="Arial" w:hAnsi="Arial" w:cs="Arial"/>
          <w:sz w:val="24"/>
          <w:szCs w:val="24"/>
        </w:rPr>
        <w:t xml:space="preserve">Solicitor </w:t>
      </w:r>
    </w:p>
    <w:p w14:paraId="08919735" w14:textId="77777777" w:rsidR="003D43CE" w:rsidRPr="00E22E3B" w:rsidRDefault="003D43CE" w:rsidP="00A0081F">
      <w:pPr>
        <w:spacing w:after="0"/>
        <w:jc w:val="both"/>
        <w:rPr>
          <w:rFonts w:ascii="Arial" w:hAnsi="Arial" w:cs="Arial"/>
          <w:sz w:val="24"/>
          <w:szCs w:val="24"/>
        </w:rPr>
      </w:pPr>
    </w:p>
    <w:sectPr w:rsidR="003D43CE" w:rsidRPr="00E22E3B" w:rsidSect="00FD3B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420C" w14:textId="77777777" w:rsidR="00FD3B6A" w:rsidRDefault="00FD3B6A" w:rsidP="00A40798">
      <w:pPr>
        <w:spacing w:after="0" w:line="240" w:lineRule="auto"/>
      </w:pPr>
      <w:r>
        <w:separator/>
      </w:r>
    </w:p>
  </w:endnote>
  <w:endnote w:type="continuationSeparator" w:id="0">
    <w:p w14:paraId="10AB81B7" w14:textId="77777777" w:rsidR="00FD3B6A" w:rsidRDefault="00FD3B6A" w:rsidP="00A4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92EA" w14:textId="77777777" w:rsidR="00FD3B6A" w:rsidRDefault="00FD3B6A" w:rsidP="00A40798">
      <w:pPr>
        <w:spacing w:after="0" w:line="240" w:lineRule="auto"/>
      </w:pPr>
      <w:r>
        <w:separator/>
      </w:r>
    </w:p>
  </w:footnote>
  <w:footnote w:type="continuationSeparator" w:id="0">
    <w:p w14:paraId="0702BF5E" w14:textId="77777777" w:rsidR="00FD3B6A" w:rsidRDefault="00FD3B6A" w:rsidP="00A40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7886"/>
    <w:multiLevelType w:val="hybridMultilevel"/>
    <w:tmpl w:val="D4568BFE"/>
    <w:lvl w:ilvl="0" w:tplc="2B083C20">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407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FB"/>
    <w:rsid w:val="00026246"/>
    <w:rsid w:val="000B06F7"/>
    <w:rsid w:val="001327A5"/>
    <w:rsid w:val="001A0DFB"/>
    <w:rsid w:val="001D6F31"/>
    <w:rsid w:val="002039FE"/>
    <w:rsid w:val="00211A33"/>
    <w:rsid w:val="00254126"/>
    <w:rsid w:val="002774FE"/>
    <w:rsid w:val="00277926"/>
    <w:rsid w:val="00277E53"/>
    <w:rsid w:val="002862B0"/>
    <w:rsid w:val="0029656A"/>
    <w:rsid w:val="0030524C"/>
    <w:rsid w:val="00335D21"/>
    <w:rsid w:val="003C1438"/>
    <w:rsid w:val="003D43CE"/>
    <w:rsid w:val="004370A2"/>
    <w:rsid w:val="00452470"/>
    <w:rsid w:val="00471B8F"/>
    <w:rsid w:val="00476B51"/>
    <w:rsid w:val="004B66CF"/>
    <w:rsid w:val="00542AAF"/>
    <w:rsid w:val="00550B2A"/>
    <w:rsid w:val="005563B3"/>
    <w:rsid w:val="00583B54"/>
    <w:rsid w:val="00585666"/>
    <w:rsid w:val="006035A2"/>
    <w:rsid w:val="0064550C"/>
    <w:rsid w:val="006F05F7"/>
    <w:rsid w:val="00711B08"/>
    <w:rsid w:val="007417CD"/>
    <w:rsid w:val="007C049D"/>
    <w:rsid w:val="007C529A"/>
    <w:rsid w:val="008348DA"/>
    <w:rsid w:val="00916A77"/>
    <w:rsid w:val="00946122"/>
    <w:rsid w:val="009835D9"/>
    <w:rsid w:val="009E230E"/>
    <w:rsid w:val="009E506A"/>
    <w:rsid w:val="00A0081F"/>
    <w:rsid w:val="00A40798"/>
    <w:rsid w:val="00AE2A23"/>
    <w:rsid w:val="00B462B4"/>
    <w:rsid w:val="00B851DD"/>
    <w:rsid w:val="00C2575D"/>
    <w:rsid w:val="00C52B24"/>
    <w:rsid w:val="00C6355D"/>
    <w:rsid w:val="00C869AF"/>
    <w:rsid w:val="00CA5D00"/>
    <w:rsid w:val="00CA7A49"/>
    <w:rsid w:val="00D62D16"/>
    <w:rsid w:val="00DC483A"/>
    <w:rsid w:val="00DD50C0"/>
    <w:rsid w:val="00E22E3B"/>
    <w:rsid w:val="00E243D8"/>
    <w:rsid w:val="00EE6646"/>
    <w:rsid w:val="00F1462C"/>
    <w:rsid w:val="00FD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83376"/>
  <w15:chartTrackingRefBased/>
  <w15:docId w15:val="{1B594218-123A-465E-880E-03807FDF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0C0"/>
    <w:pPr>
      <w:ind w:left="720"/>
      <w:contextualSpacing/>
    </w:pPr>
  </w:style>
  <w:style w:type="paragraph" w:styleId="Header">
    <w:name w:val="header"/>
    <w:basedOn w:val="Normal"/>
    <w:link w:val="HeaderChar"/>
    <w:uiPriority w:val="99"/>
    <w:unhideWhenUsed/>
    <w:rsid w:val="00A40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98"/>
  </w:style>
  <w:style w:type="paragraph" w:styleId="Footer">
    <w:name w:val="footer"/>
    <w:basedOn w:val="Normal"/>
    <w:link w:val="FooterChar"/>
    <w:uiPriority w:val="99"/>
    <w:unhideWhenUsed/>
    <w:rsid w:val="00A40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798"/>
  </w:style>
  <w:style w:type="character" w:styleId="Hyperlink">
    <w:name w:val="Hyperlink"/>
    <w:basedOn w:val="DefaultParagraphFont"/>
    <w:uiPriority w:val="99"/>
    <w:unhideWhenUsed/>
    <w:rsid w:val="00C2575D"/>
    <w:rPr>
      <w:color w:val="0563C1" w:themeColor="hyperlink"/>
      <w:u w:val="single"/>
    </w:rPr>
  </w:style>
  <w:style w:type="paragraph" w:styleId="BalloonText">
    <w:name w:val="Balloon Text"/>
    <w:basedOn w:val="Normal"/>
    <w:link w:val="BalloonTextChar"/>
    <w:uiPriority w:val="99"/>
    <w:semiHidden/>
    <w:unhideWhenUsed/>
    <w:rsid w:val="00983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D9"/>
    <w:rPr>
      <w:rFonts w:ascii="Segoe UI" w:hAnsi="Segoe UI" w:cs="Segoe UI"/>
      <w:sz w:val="18"/>
      <w:szCs w:val="18"/>
    </w:rPr>
  </w:style>
  <w:style w:type="paragraph" w:styleId="NormalWeb">
    <w:name w:val="Normal (Web)"/>
    <w:basedOn w:val="Normal"/>
    <w:uiPriority w:val="99"/>
    <w:semiHidden/>
    <w:unhideWhenUsed/>
    <w:rsid w:val="006F0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7904">
      <w:bodyDiv w:val="1"/>
      <w:marLeft w:val="0"/>
      <w:marRight w:val="0"/>
      <w:marTop w:val="0"/>
      <w:marBottom w:val="0"/>
      <w:divBdr>
        <w:top w:val="none" w:sz="0" w:space="0" w:color="auto"/>
        <w:left w:val="none" w:sz="0" w:space="0" w:color="auto"/>
        <w:bottom w:val="none" w:sz="0" w:space="0" w:color="auto"/>
        <w:right w:val="none" w:sz="0" w:space="0" w:color="auto"/>
      </w:divBdr>
    </w:div>
    <w:div w:id="782043930">
      <w:bodyDiv w:val="1"/>
      <w:marLeft w:val="0"/>
      <w:marRight w:val="0"/>
      <w:marTop w:val="0"/>
      <w:marBottom w:val="0"/>
      <w:divBdr>
        <w:top w:val="none" w:sz="0" w:space="0" w:color="auto"/>
        <w:left w:val="none" w:sz="0" w:space="0" w:color="auto"/>
        <w:bottom w:val="none" w:sz="0" w:space="0" w:color="auto"/>
        <w:right w:val="none" w:sz="0" w:space="0" w:color="auto"/>
      </w:divBdr>
    </w:div>
    <w:div w:id="1000541220">
      <w:bodyDiv w:val="1"/>
      <w:marLeft w:val="0"/>
      <w:marRight w:val="0"/>
      <w:marTop w:val="0"/>
      <w:marBottom w:val="0"/>
      <w:divBdr>
        <w:top w:val="none" w:sz="0" w:space="0" w:color="auto"/>
        <w:left w:val="none" w:sz="0" w:space="0" w:color="auto"/>
        <w:bottom w:val="none" w:sz="0" w:space="0" w:color="auto"/>
        <w:right w:val="none" w:sz="0" w:space="0" w:color="auto"/>
      </w:divBdr>
    </w:div>
    <w:div w:id="1326474299">
      <w:bodyDiv w:val="1"/>
      <w:marLeft w:val="0"/>
      <w:marRight w:val="0"/>
      <w:marTop w:val="0"/>
      <w:marBottom w:val="0"/>
      <w:divBdr>
        <w:top w:val="none" w:sz="0" w:space="0" w:color="auto"/>
        <w:left w:val="none" w:sz="0" w:space="0" w:color="auto"/>
        <w:bottom w:val="none" w:sz="0" w:space="0" w:color="auto"/>
        <w:right w:val="none" w:sz="0" w:space="0" w:color="auto"/>
      </w:divBdr>
    </w:div>
    <w:div w:id="1483740405">
      <w:bodyDiv w:val="1"/>
      <w:marLeft w:val="0"/>
      <w:marRight w:val="0"/>
      <w:marTop w:val="0"/>
      <w:marBottom w:val="0"/>
      <w:divBdr>
        <w:top w:val="none" w:sz="0" w:space="0" w:color="auto"/>
        <w:left w:val="none" w:sz="0" w:space="0" w:color="auto"/>
        <w:bottom w:val="none" w:sz="0" w:space="0" w:color="auto"/>
        <w:right w:val="none" w:sz="0" w:space="0" w:color="auto"/>
      </w:divBdr>
    </w:div>
    <w:div w:id="1495955373">
      <w:bodyDiv w:val="1"/>
      <w:marLeft w:val="0"/>
      <w:marRight w:val="0"/>
      <w:marTop w:val="0"/>
      <w:marBottom w:val="0"/>
      <w:divBdr>
        <w:top w:val="none" w:sz="0" w:space="0" w:color="auto"/>
        <w:left w:val="none" w:sz="0" w:space="0" w:color="auto"/>
        <w:bottom w:val="none" w:sz="0" w:space="0" w:color="auto"/>
        <w:right w:val="none" w:sz="0" w:space="0" w:color="auto"/>
      </w:divBdr>
    </w:div>
    <w:div w:id="15469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5696-2277-4F84-A0EE-B5608811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Brown</dc:creator>
  <cp:keywords/>
  <dc:description/>
  <cp:lastModifiedBy>Tammy Strand-Yarbray</cp:lastModifiedBy>
  <cp:revision>2</cp:revision>
  <cp:lastPrinted>2022-08-31T13:20:00Z</cp:lastPrinted>
  <dcterms:created xsi:type="dcterms:W3CDTF">2024-03-12T01:38:00Z</dcterms:created>
  <dcterms:modified xsi:type="dcterms:W3CDTF">2024-03-12T01:38:00Z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fdf921a8a5fa38a3a74e7204ecde3e9be8ce0ad87afaada8594a8b8559f08ca7</vt:lpwstr>
  </property>
</Properties>
</file>